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E41912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E41912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E4191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69365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693654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OPERAÇÃO OU RENOVAÇÃO DA LICENÇA DE OPERAÇÃO</w:t>
            </w:r>
          </w:p>
        </w:tc>
      </w:tr>
      <w:tr w:rsidR="00C452B4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 w:rsidR="00BE577F"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="007B79F5">
              <w:rPr>
                <w:color w:val="000000"/>
                <w:sz w:val="16"/>
                <w:szCs w:val="16"/>
              </w:rPr>
              <w:t>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BE577F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 w:rsidR="00BE577F">
              <w:rPr>
                <w:color w:val="000000"/>
                <w:sz w:val="16"/>
                <w:szCs w:val="16"/>
              </w:rPr>
              <w:t>(Formulário fornecido</w:t>
            </w:r>
            <w:r w:rsidRPr="0004317A">
              <w:rPr>
                <w:color w:val="000000"/>
                <w:sz w:val="16"/>
                <w:szCs w:val="16"/>
              </w:rPr>
              <w:t xml:space="preserve"> pela SEMATUR</w:t>
            </w:r>
            <w:r w:rsidR="00BE577F">
              <w:rPr>
                <w:color w:val="000000"/>
                <w:sz w:val="16"/>
                <w:szCs w:val="16"/>
              </w:rPr>
              <w:t xml:space="preserve"> – 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41912">
              <w:rPr>
                <w:color w:val="000000"/>
                <w:sz w:val="16"/>
                <w:szCs w:val="16"/>
              </w:rPr>
              <w:t>Termo de Responsabilidade Ambiental (modelo fornecido pela SEMATUR – 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FE6942" w:rsidRDefault="00E41912" w:rsidP="00E41912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922B7A" w:rsidRDefault="00E41912" w:rsidP="00E41912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Implantação, quando for o caso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anterior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for o caso, devidamente acompanhada de documentação comprobatória assinada por responsável técnico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al da publicação do pedido de LO ou RLO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Cópia do registro em cartório da Ata de Reunião de Diretoria referente a CTGA, acompanhada da ART ou currículo do coordenador, nos casos de empreendimentos de médio, grande e excepcional porte.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Outorga do direito de uso da água, ou sua dispensa, quando couber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Autorização Prévia do IPHAN, ou IPAC, quando o empreendimento se localizar em sítios históricos e/ou arqueológicos, ou da FUNAI, no caso de áreas indígenas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),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Pr="007106EC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Carta de viabilidade de serviços de energia elétrica (COELBA), de abastecimento de água e esgotamento sanitário (EMBASA) e de coleta de lixo (prefeitura municipal), nos casos de empreendimentos urbanísticos, turísticos e de lazer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Consonância com a Política e o Programa Estadual de Educação Ambiental,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Básico de Zona de Proteção de Aeródromos (PBZPA),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Zoneamento de Ruídos (PZR),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RPr="0004317A" w:rsidTr="00E4191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  <w:bookmarkStart w:id="0" w:name="_GoBack"/>
            <w:bookmarkEnd w:id="0"/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1912" w:rsidRDefault="00E41912" w:rsidP="00E4191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912" w:rsidRPr="0004317A" w:rsidRDefault="00E41912" w:rsidP="00E4191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41912" w:rsidTr="00E41912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41912" w:rsidRPr="00830D12" w:rsidRDefault="00E41912" w:rsidP="00E41912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E41912" w:rsidRPr="00CC114A" w:rsidRDefault="00E41912" w:rsidP="00E41912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E41912" w:rsidRDefault="00E41912" w:rsidP="00E41912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E41912" w:rsidRPr="003D54C4" w:rsidTr="00E41912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12" w:rsidRPr="003D54C4" w:rsidRDefault="00E41912" w:rsidP="00E41912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lastRenderedPageBreak/>
              <w:t>Declaração</w:t>
            </w:r>
          </w:p>
          <w:p w:rsidR="00E41912" w:rsidRPr="003D54C4" w:rsidRDefault="00E41912" w:rsidP="00E41912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E41912" w:rsidRPr="003D54C4" w:rsidRDefault="00E41912" w:rsidP="00E4191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74B41B88B3494B72935E6E63B6EE865E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E41912" w:rsidRPr="003D54C4" w:rsidTr="00E41912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912" w:rsidRDefault="00E41912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E41912" w:rsidRDefault="00E41912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E41912" w:rsidRDefault="00E41912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E41912" w:rsidRPr="007866A1" w:rsidRDefault="00E41912" w:rsidP="00E41912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912" w:rsidRDefault="00E41912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E41912" w:rsidRPr="003D54C4" w:rsidRDefault="00E41912" w:rsidP="00E4191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0F22C7"/>
    <w:rsid w:val="001F4EDF"/>
    <w:rsid w:val="002F6A87"/>
    <w:rsid w:val="00372C7C"/>
    <w:rsid w:val="00483028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555CA"/>
    <w:rsid w:val="00A248F9"/>
    <w:rsid w:val="00AA7269"/>
    <w:rsid w:val="00AD74A9"/>
    <w:rsid w:val="00B917F6"/>
    <w:rsid w:val="00BC72E1"/>
    <w:rsid w:val="00BE577F"/>
    <w:rsid w:val="00C452B4"/>
    <w:rsid w:val="00C76FA2"/>
    <w:rsid w:val="00C8791D"/>
    <w:rsid w:val="00D5199D"/>
    <w:rsid w:val="00DC16E7"/>
    <w:rsid w:val="00E41912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B41B88B3494B72935E6E63B6EE8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FBB61-9FA4-4632-B00D-1C8CF4C55FD3}"/>
      </w:docPartPr>
      <w:docPartBody>
        <w:p w:rsidR="00000000" w:rsidRDefault="00F65D60" w:rsidP="00F65D60">
          <w:pPr>
            <w:pStyle w:val="74B41B88B3494B72935E6E63B6EE865E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B5A3C"/>
    <w:rsid w:val="001E31D2"/>
    <w:rsid w:val="00455828"/>
    <w:rsid w:val="009050BD"/>
    <w:rsid w:val="00A35A3C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5D60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74B41B88B3494B72935E6E63B6EE865E">
    <w:name w:val="74B41B88B3494B72935E6E63B6EE865E"/>
    <w:rsid w:val="00F65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9</cp:revision>
  <cp:lastPrinted>2017-08-01T18:41:00Z</cp:lastPrinted>
  <dcterms:created xsi:type="dcterms:W3CDTF">2017-08-01T20:03:00Z</dcterms:created>
  <dcterms:modified xsi:type="dcterms:W3CDTF">2018-05-04T14:17:00Z</dcterms:modified>
</cp:coreProperties>
</file>